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720" w:type="dxa"/>
        <w:tblInd w:w="108" w:type="dxa"/>
        <w:tblCellMar>
          <w:left w:w="113" w:type="dxa"/>
        </w:tblCellMar>
        <w:tblLook w:val="0000" w:firstRow="0" w:lastRow="0" w:firstColumn="0" w:lastColumn="0" w:noHBand="0" w:noVBand="0"/>
      </w:tblPr>
      <w:tblGrid>
        <w:gridCol w:w="6666"/>
        <w:gridCol w:w="3054"/>
      </w:tblGrid>
      <w:tr w:rsidR="00D52EBA" w14:paraId="3EF9D3AB" w14:textId="77777777" w:rsidTr="00D36783">
        <w:trPr>
          <w:cantSplit/>
        </w:trPr>
        <w:tc>
          <w:tcPr>
            <w:tcW w:w="9720" w:type="dxa"/>
            <w:gridSpan w:val="2"/>
            <w:shd w:val="clear" w:color="auto" w:fill="auto"/>
          </w:tcPr>
          <w:p w14:paraId="352747CA" w14:textId="77777777" w:rsidR="00D52EBA" w:rsidRDefault="00D52EBA" w:rsidP="000B1B82">
            <w:pPr>
              <w:jc w:val="center"/>
              <w:rPr>
                <w:b/>
                <w:bCs/>
                <w:sz w:val="28"/>
                <w:szCs w:val="28"/>
              </w:rPr>
            </w:pPr>
            <w:r>
              <w:rPr>
                <w:b/>
                <w:bCs/>
                <w:sz w:val="28"/>
                <w:szCs w:val="28"/>
              </w:rPr>
              <w:t>SKUODO RAJONO SAVIVALDYBĖS TARYBA</w:t>
            </w:r>
          </w:p>
        </w:tc>
      </w:tr>
      <w:tr w:rsidR="00D52EBA" w14:paraId="3306B336" w14:textId="77777777" w:rsidTr="00D36783">
        <w:trPr>
          <w:cantSplit/>
        </w:trPr>
        <w:tc>
          <w:tcPr>
            <w:tcW w:w="6666" w:type="dxa"/>
            <w:shd w:val="clear" w:color="auto" w:fill="auto"/>
          </w:tcPr>
          <w:p w14:paraId="113A254F" w14:textId="77777777" w:rsidR="00D52EBA" w:rsidRDefault="00D52EBA" w:rsidP="000B1B82">
            <w:pPr>
              <w:rPr>
                <w:color w:val="000000"/>
                <w:sz w:val="20"/>
              </w:rPr>
            </w:pPr>
          </w:p>
          <w:p w14:paraId="7EB60789" w14:textId="77777777" w:rsidR="00D52EBA" w:rsidRDefault="00D52EBA" w:rsidP="000B1B82">
            <w:pPr>
              <w:rPr>
                <w:color w:val="000000"/>
                <w:sz w:val="20"/>
              </w:rPr>
            </w:pPr>
          </w:p>
        </w:tc>
        <w:tc>
          <w:tcPr>
            <w:tcW w:w="3054" w:type="dxa"/>
            <w:shd w:val="clear" w:color="auto" w:fill="auto"/>
          </w:tcPr>
          <w:p w14:paraId="284C09AF" w14:textId="77777777" w:rsidR="00D52EBA" w:rsidRDefault="00D52EBA" w:rsidP="000B1B82">
            <w:pPr>
              <w:rPr>
                <w:color w:val="000000"/>
                <w:sz w:val="20"/>
              </w:rPr>
            </w:pPr>
          </w:p>
          <w:p w14:paraId="081C3C3E" w14:textId="77777777" w:rsidR="00D52EBA" w:rsidRDefault="00D52EBA" w:rsidP="000B1B82">
            <w:pPr>
              <w:rPr>
                <w:color w:val="000000"/>
                <w:sz w:val="20"/>
                <w:szCs w:val="20"/>
              </w:rPr>
            </w:pPr>
            <w:r>
              <w:rPr>
                <w:color w:val="000000"/>
                <w:sz w:val="20"/>
                <w:szCs w:val="20"/>
              </w:rPr>
              <w:t>Teikti tarybai</w:t>
            </w:r>
          </w:p>
          <w:p w14:paraId="3E3FDCCE" w14:textId="64B8D18D" w:rsidR="00D52EBA" w:rsidRDefault="0099515F" w:rsidP="000B1B82">
            <w:pPr>
              <w:rPr>
                <w:color w:val="000000"/>
                <w:sz w:val="20"/>
                <w:szCs w:val="20"/>
              </w:rPr>
            </w:pPr>
            <w:r>
              <w:rPr>
                <w:sz w:val="20"/>
                <w:szCs w:val="20"/>
              </w:rPr>
              <w:t>Daiva Budrienė</w:t>
            </w:r>
          </w:p>
        </w:tc>
      </w:tr>
      <w:tr w:rsidR="00D52EBA" w14:paraId="5C616250" w14:textId="77777777" w:rsidTr="00D36783">
        <w:trPr>
          <w:cantSplit/>
        </w:trPr>
        <w:tc>
          <w:tcPr>
            <w:tcW w:w="9720" w:type="dxa"/>
            <w:gridSpan w:val="2"/>
            <w:shd w:val="clear" w:color="auto" w:fill="auto"/>
          </w:tcPr>
          <w:p w14:paraId="2315F96F" w14:textId="77777777" w:rsidR="00D52EBA" w:rsidRDefault="00D52EBA" w:rsidP="000B1B82">
            <w:pPr>
              <w:jc w:val="center"/>
              <w:rPr>
                <w:b/>
                <w:bCs/>
                <w:color w:val="000000"/>
              </w:rPr>
            </w:pPr>
            <w:r>
              <w:rPr>
                <w:b/>
                <w:bCs/>
                <w:color w:val="000000"/>
              </w:rPr>
              <w:t>SPRENDIMAS</w:t>
            </w:r>
          </w:p>
          <w:p w14:paraId="1D0ED07F" w14:textId="204455EF" w:rsidR="00D52EBA" w:rsidRDefault="005045C3" w:rsidP="000B1B82">
            <w:pPr>
              <w:jc w:val="center"/>
              <w:rPr>
                <w:b/>
                <w:bCs/>
                <w:color w:val="000000"/>
              </w:rPr>
            </w:pPr>
            <w:r w:rsidRPr="008C20A1">
              <w:rPr>
                <w:b/>
              </w:rPr>
              <w:t>DĖL MAKSIMALIŲ ILGALAIKĖS IR TRUMPALAIKĖS SOCIALINĖS GLOBOS IŠLAIDŲ FINANSAVIMO DYDŽIŲ NUSTATYMO</w:t>
            </w:r>
          </w:p>
        </w:tc>
      </w:tr>
      <w:tr w:rsidR="00D52EBA" w14:paraId="03AE1DAF" w14:textId="77777777" w:rsidTr="00D36783">
        <w:trPr>
          <w:cantSplit/>
        </w:trPr>
        <w:tc>
          <w:tcPr>
            <w:tcW w:w="9720" w:type="dxa"/>
            <w:gridSpan w:val="2"/>
            <w:shd w:val="clear" w:color="auto" w:fill="auto"/>
          </w:tcPr>
          <w:p w14:paraId="3CE04B1B" w14:textId="77777777" w:rsidR="00D52EBA" w:rsidRDefault="00D52EBA" w:rsidP="000B1B82">
            <w:pPr>
              <w:jc w:val="center"/>
              <w:rPr>
                <w:color w:val="000000"/>
              </w:rPr>
            </w:pPr>
          </w:p>
        </w:tc>
      </w:tr>
      <w:tr w:rsidR="00D52EBA" w14:paraId="50E36961" w14:textId="77777777" w:rsidTr="00D36783">
        <w:trPr>
          <w:cantSplit/>
        </w:trPr>
        <w:tc>
          <w:tcPr>
            <w:tcW w:w="9720" w:type="dxa"/>
            <w:gridSpan w:val="2"/>
            <w:shd w:val="clear" w:color="auto" w:fill="auto"/>
          </w:tcPr>
          <w:p w14:paraId="49B57201" w14:textId="54835E5D" w:rsidR="00D52EBA" w:rsidRDefault="00D52EBA" w:rsidP="000B1B82">
            <w:pPr>
              <w:jc w:val="center"/>
              <w:rPr>
                <w:color w:val="000000"/>
              </w:rPr>
            </w:pPr>
            <w:r>
              <w:t>2020 m. sausio 20 d.</w:t>
            </w:r>
            <w:r w:rsidR="0099515F">
              <w:t xml:space="preserve"> </w:t>
            </w:r>
            <w:r>
              <w:rPr>
                <w:color w:val="000000"/>
              </w:rPr>
              <w:t xml:space="preserve">Nr. </w:t>
            </w:r>
            <w:r>
              <w:t>T10-4</w:t>
            </w:r>
            <w:r>
              <w:rPr>
                <w:color w:val="000000"/>
              </w:rPr>
              <w:t>/T9-</w:t>
            </w:r>
          </w:p>
        </w:tc>
      </w:tr>
      <w:tr w:rsidR="00D52EBA" w14:paraId="4190C6E8" w14:textId="77777777" w:rsidTr="00D36783">
        <w:trPr>
          <w:cantSplit/>
        </w:trPr>
        <w:tc>
          <w:tcPr>
            <w:tcW w:w="9720" w:type="dxa"/>
            <w:gridSpan w:val="2"/>
            <w:shd w:val="clear" w:color="auto" w:fill="auto"/>
          </w:tcPr>
          <w:p w14:paraId="3F4E7FFC" w14:textId="77777777" w:rsidR="00D52EBA" w:rsidRDefault="00D52EBA" w:rsidP="000B1B82">
            <w:pPr>
              <w:jc w:val="center"/>
              <w:rPr>
                <w:color w:val="000000"/>
              </w:rPr>
            </w:pPr>
            <w:r>
              <w:rPr>
                <w:color w:val="000000"/>
              </w:rPr>
              <w:t>Skuodas</w:t>
            </w:r>
          </w:p>
        </w:tc>
      </w:tr>
    </w:tbl>
    <w:p w14:paraId="6A2B7C62" w14:textId="77777777" w:rsidR="00D52EBA" w:rsidRDefault="00D52EBA" w:rsidP="00D52EBA">
      <w:pPr>
        <w:jc w:val="both"/>
      </w:pPr>
    </w:p>
    <w:p w14:paraId="214FAE18" w14:textId="77777777" w:rsidR="00D52EBA" w:rsidRDefault="00D52EBA" w:rsidP="00D52EBA">
      <w:pPr>
        <w:jc w:val="both"/>
      </w:pPr>
      <w:r>
        <w:tab/>
      </w:r>
    </w:p>
    <w:p w14:paraId="78260AEE" w14:textId="77777777" w:rsidR="007876BD" w:rsidRPr="0061251C" w:rsidRDefault="007876BD" w:rsidP="007876BD">
      <w:pPr>
        <w:ind w:firstLine="1247"/>
        <w:jc w:val="both"/>
      </w:pPr>
      <w:r w:rsidRPr="0061251C">
        <w:t>Vadovaudamasi Lietuvos Respublikos vietos savivaldos įstatymo 6 straipsnio 12 punktu, 16 straipsnio 2 dalies 38 punktu ir 18 straipsnio 1 dalimi, Lietuvos Respublikos Vyriausybės 2006 m. spalio 10 d. nutarimu Nr. 978 „</w:t>
      </w:r>
      <w:hyperlink r:id="rId6" w:history="1">
        <w:r w:rsidRPr="007876BD">
          <w:rPr>
            <w:rStyle w:val="Hipersaitas"/>
            <w:color w:val="auto"/>
            <w:u w:val="none"/>
          </w:rPr>
          <w:t>Dėl Socialinių paslaugų finansavimo ir lėšų apskaičiavimo metodikos patvirtinimo</w:t>
        </w:r>
      </w:hyperlink>
      <w:r w:rsidRPr="007876BD">
        <w:t>“</w:t>
      </w:r>
      <w:r w:rsidRPr="0061251C">
        <w:t xml:space="preserve"> patvirtintos Socialinių paslaugų finansavimo ir lėšų apskaičiavimo metodikos 8, 10 ir 32 punktais, Skuodo rajono savivaldybės taryba                             </w:t>
      </w:r>
      <w:r>
        <w:t xml:space="preserve">                                             </w:t>
      </w:r>
      <w:r w:rsidRPr="0061251C">
        <w:t xml:space="preserve"> n u s p r e n d ž i a:</w:t>
      </w:r>
    </w:p>
    <w:p w14:paraId="667E4D1C" w14:textId="43B54DBE" w:rsidR="007876BD" w:rsidRPr="0061251C" w:rsidRDefault="007876BD" w:rsidP="007876BD">
      <w:pPr>
        <w:ind w:firstLine="1276"/>
        <w:jc w:val="both"/>
      </w:pPr>
      <w:r w:rsidRPr="0061251C">
        <w:t xml:space="preserve">1. Nustatyti maksimalius ilgalaikės ir trumpalaikės socialinės globos išlaidų </w:t>
      </w:r>
      <w:r w:rsidRPr="0061251C">
        <w:rPr>
          <w:bCs/>
          <w:color w:val="000000"/>
        </w:rPr>
        <w:t>finansavimo</w:t>
      </w:r>
      <w:r>
        <w:rPr>
          <w:bCs/>
          <w:color w:val="000000"/>
        </w:rPr>
        <w:t xml:space="preserve"> iš savivaldybės biudžeto </w:t>
      </w:r>
      <w:r w:rsidRPr="002C68F3">
        <w:rPr>
          <w:bCs/>
          <w:color w:val="000000"/>
        </w:rPr>
        <w:t xml:space="preserve">ir </w:t>
      </w:r>
      <w:r w:rsidRPr="0022568C">
        <w:t>valstybės biudžeto specialios tikslinės dotacijos savivaldybės biudžetui lėšų</w:t>
      </w:r>
      <w:r w:rsidRPr="002C68F3">
        <w:rPr>
          <w:bCs/>
          <w:color w:val="000000"/>
        </w:rPr>
        <w:t xml:space="preserve"> </w:t>
      </w:r>
      <w:r w:rsidRPr="002C68F3">
        <w:t>dydžius Skuodo rajono gyventojams nuo 2</w:t>
      </w:r>
      <w:r w:rsidRPr="0061251C">
        <w:t>0</w:t>
      </w:r>
      <w:r w:rsidR="007F7947">
        <w:t>20</w:t>
      </w:r>
      <w:r w:rsidRPr="0061251C">
        <w:t xml:space="preserve"> m. </w:t>
      </w:r>
      <w:r>
        <w:t>vasario</w:t>
      </w:r>
      <w:r w:rsidRPr="0061251C">
        <w:t xml:space="preserve"> 1 d.:</w:t>
      </w:r>
    </w:p>
    <w:p w14:paraId="166126BB" w14:textId="0D684312" w:rsidR="007876BD" w:rsidRDefault="007876BD" w:rsidP="007876BD">
      <w:pPr>
        <w:ind w:firstLine="1247"/>
        <w:jc w:val="both"/>
      </w:pPr>
      <w:r w:rsidRPr="0061251C">
        <w:t>1.1. senyvo amžiaus asmenų ir suaugusių asmenų su negalia ilgalaikės ir trumpalaikės socialinės globos – iki</w:t>
      </w:r>
      <w:r>
        <w:t xml:space="preserve"> </w:t>
      </w:r>
      <w:r w:rsidRPr="007F7947">
        <w:rPr>
          <w:strike/>
        </w:rPr>
        <w:t>770</w:t>
      </w:r>
      <w:r w:rsidR="005E2FB6">
        <w:t> </w:t>
      </w:r>
      <w:r w:rsidR="007F7947">
        <w:t>875</w:t>
      </w:r>
      <w:r w:rsidR="005E2FB6">
        <w:t xml:space="preserve"> </w:t>
      </w:r>
      <w:r>
        <w:t>Eur</w:t>
      </w:r>
      <w:r w:rsidRPr="0061251C">
        <w:t>;</w:t>
      </w:r>
      <w:r>
        <w:t xml:space="preserve"> </w:t>
      </w:r>
    </w:p>
    <w:p w14:paraId="28179B91" w14:textId="5ED16BB2" w:rsidR="007876BD" w:rsidRDefault="007876BD" w:rsidP="007876BD">
      <w:pPr>
        <w:ind w:firstLine="1247"/>
        <w:jc w:val="both"/>
        <w:rPr>
          <w:color w:val="002060"/>
          <w:u w:val="single"/>
        </w:rPr>
      </w:pPr>
      <w:r w:rsidRPr="0061251C">
        <w:t>1.2. suaugusių asmenų su sunkia negalia ilgalaikės ir trumpalaikės socialinės globos – iki</w:t>
      </w:r>
      <w:r w:rsidR="003B090E">
        <w:t xml:space="preserve"> </w:t>
      </w:r>
      <w:r w:rsidRPr="007F7947">
        <w:rPr>
          <w:strike/>
        </w:rPr>
        <w:t>630</w:t>
      </w:r>
      <w:r w:rsidR="007F7947">
        <w:t xml:space="preserve"> 900 </w:t>
      </w:r>
      <w:r>
        <w:t>Eur</w:t>
      </w:r>
      <w:r w:rsidRPr="0061251C">
        <w:rPr>
          <w:color w:val="002060"/>
        </w:rPr>
        <w:t>;</w:t>
      </w:r>
      <w:r>
        <w:rPr>
          <w:color w:val="002060"/>
        </w:rPr>
        <w:t xml:space="preserve"> </w:t>
      </w:r>
    </w:p>
    <w:p w14:paraId="2CB7D607" w14:textId="4EC80940" w:rsidR="007876BD" w:rsidRPr="001D584B" w:rsidRDefault="007876BD" w:rsidP="007876BD">
      <w:pPr>
        <w:ind w:firstLine="1247"/>
        <w:jc w:val="both"/>
        <w:rPr>
          <w:u w:val="single"/>
        </w:rPr>
      </w:pPr>
      <w:r w:rsidRPr="0061251C">
        <w:t>1.3. likusių be tėvų globos vaikų ilgalaikės ir trumpalaikės socialinės globos – iki</w:t>
      </w:r>
      <w:r>
        <w:t xml:space="preserve"> </w:t>
      </w:r>
      <w:r w:rsidRPr="007F7947">
        <w:rPr>
          <w:strike/>
        </w:rPr>
        <w:t xml:space="preserve">950 </w:t>
      </w:r>
      <w:r w:rsidR="007F7947" w:rsidRPr="007F7947">
        <w:t>1</w:t>
      </w:r>
      <w:r w:rsidR="0099515F">
        <w:t xml:space="preserve"> </w:t>
      </w:r>
      <w:r w:rsidR="007F7947" w:rsidRPr="007F7947">
        <w:t xml:space="preserve">095 </w:t>
      </w:r>
      <w:r>
        <w:t>Eur</w:t>
      </w:r>
      <w:r w:rsidRPr="0061251C">
        <w:t>;</w:t>
      </w:r>
      <w:r>
        <w:t xml:space="preserve"> </w:t>
      </w:r>
    </w:p>
    <w:p w14:paraId="239AA7E8" w14:textId="214BE990" w:rsidR="007876BD" w:rsidRDefault="007876BD" w:rsidP="007876BD">
      <w:pPr>
        <w:ind w:firstLine="1247"/>
        <w:jc w:val="both"/>
      </w:pPr>
      <w:r w:rsidRPr="0061251C">
        <w:t>1.4. likusių be tėvų globos vaikų su negalia ilgalaikės ir trumpalaikės socialinės globos – iki</w:t>
      </w:r>
      <w:r>
        <w:t xml:space="preserve"> </w:t>
      </w:r>
      <w:r w:rsidRPr="007F7947">
        <w:rPr>
          <w:strike/>
        </w:rPr>
        <w:t>690</w:t>
      </w:r>
      <w:r w:rsidR="007F7947" w:rsidRPr="007F7947">
        <w:t xml:space="preserve"> </w:t>
      </w:r>
      <w:r w:rsidR="00BD1422">
        <w:t>730</w:t>
      </w:r>
      <w:r w:rsidR="007F7947">
        <w:t xml:space="preserve"> </w:t>
      </w:r>
      <w:r>
        <w:t>Eur</w:t>
      </w:r>
      <w:r w:rsidR="0099515F">
        <w:t>;</w:t>
      </w:r>
      <w:r>
        <w:t xml:space="preserve"> </w:t>
      </w:r>
    </w:p>
    <w:p w14:paraId="527506EB" w14:textId="5AA4CC1E" w:rsidR="007876BD" w:rsidRDefault="007876BD" w:rsidP="007876BD">
      <w:pPr>
        <w:ind w:firstLine="1247"/>
        <w:jc w:val="both"/>
      </w:pPr>
      <w:r w:rsidRPr="0061251C">
        <w:t>1.</w:t>
      </w:r>
      <w:r>
        <w:t>5</w:t>
      </w:r>
      <w:r w:rsidRPr="0061251C">
        <w:t xml:space="preserve">. likusių be tėvų globos vaikų su </w:t>
      </w:r>
      <w:r>
        <w:t xml:space="preserve">sunkia </w:t>
      </w:r>
      <w:r w:rsidRPr="0061251C">
        <w:t>negalia ilgalaikės ir trumpalaikės socialinės globos – iki</w:t>
      </w:r>
      <w:r>
        <w:t xml:space="preserve"> </w:t>
      </w:r>
      <w:r w:rsidRPr="00BD1422">
        <w:rPr>
          <w:strike/>
        </w:rPr>
        <w:t>765</w:t>
      </w:r>
      <w:r w:rsidR="00BD1422">
        <w:t xml:space="preserve"> 830 </w:t>
      </w:r>
      <w:r>
        <w:t>Eur</w:t>
      </w:r>
      <w:r w:rsidRPr="0061251C">
        <w:t>.</w:t>
      </w:r>
      <w:r>
        <w:t xml:space="preserve"> </w:t>
      </w:r>
    </w:p>
    <w:p w14:paraId="7F282F31" w14:textId="4DD758DB" w:rsidR="007876BD" w:rsidRPr="0061251C" w:rsidRDefault="007876BD" w:rsidP="007876BD">
      <w:pPr>
        <w:ind w:firstLine="1247"/>
        <w:jc w:val="both"/>
      </w:pPr>
      <w:r w:rsidRPr="0061251C">
        <w:t>2. Pripažinti netekusiu galios Skuodo rajono savivaldybės tarybos 201</w:t>
      </w:r>
      <w:r w:rsidR="005E2FB6">
        <w:t>9</w:t>
      </w:r>
      <w:r w:rsidRPr="0061251C">
        <w:t xml:space="preserve"> m. </w:t>
      </w:r>
      <w:r w:rsidR="005E2FB6">
        <w:t>sausio</w:t>
      </w:r>
      <w:r w:rsidRPr="0061251C">
        <w:t xml:space="preserve"> </w:t>
      </w:r>
      <w:r w:rsidR="005E2FB6">
        <w:t>31</w:t>
      </w:r>
      <w:r w:rsidRPr="0061251C">
        <w:t xml:space="preserve"> d. sprendim</w:t>
      </w:r>
      <w:r w:rsidR="003B090E">
        <w:t>ą</w:t>
      </w:r>
      <w:r w:rsidRPr="0061251C">
        <w:t xml:space="preserve"> Nr. T9-</w:t>
      </w:r>
      <w:r w:rsidR="005E2FB6">
        <w:t>1</w:t>
      </w:r>
      <w:r w:rsidRPr="0061251C">
        <w:t xml:space="preserve"> „Dėl maksimalaus ilgalaikės ir trumpalaikės socialinės globos išlaidų finansavimo dydžio nustatymo“.</w:t>
      </w:r>
    </w:p>
    <w:p w14:paraId="069E9E1B" w14:textId="77777777" w:rsidR="005045C3" w:rsidRDefault="005045C3" w:rsidP="005045C3">
      <w:pPr>
        <w:ind w:right="-1" w:firstLine="1276"/>
        <w:jc w:val="both"/>
      </w:pPr>
      <w:r>
        <w:rPr>
          <w:color w:val="000000"/>
        </w:rPr>
        <w:t>Šis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p>
    <w:p w14:paraId="0E2414E1" w14:textId="77777777" w:rsidR="005045C3" w:rsidRDefault="005045C3" w:rsidP="005045C3">
      <w:pPr>
        <w:jc w:val="both"/>
      </w:pPr>
    </w:p>
    <w:p w14:paraId="6D3A8A86" w14:textId="77777777" w:rsidR="00D52EBA" w:rsidRDefault="00D52EBA" w:rsidP="00D52EBA">
      <w:pPr>
        <w:jc w:val="both"/>
      </w:pPr>
    </w:p>
    <w:p w14:paraId="4E59E0FD" w14:textId="77777777" w:rsidR="00D52EBA" w:rsidRDefault="00D52EBA" w:rsidP="00D52EBA">
      <w:pPr>
        <w:jc w:val="both"/>
      </w:pPr>
    </w:p>
    <w:tbl>
      <w:tblPr>
        <w:tblW w:w="9639" w:type="dxa"/>
        <w:tblInd w:w="-5" w:type="dxa"/>
        <w:tblLook w:val="0000" w:firstRow="0" w:lastRow="0" w:firstColumn="0" w:lastColumn="0" w:noHBand="0" w:noVBand="0"/>
      </w:tblPr>
      <w:tblGrid>
        <w:gridCol w:w="6380"/>
        <w:gridCol w:w="3259"/>
      </w:tblGrid>
      <w:tr w:rsidR="00D52EBA" w14:paraId="581D42B0" w14:textId="77777777" w:rsidTr="000B1B82">
        <w:trPr>
          <w:trHeight w:val="180"/>
        </w:trPr>
        <w:tc>
          <w:tcPr>
            <w:tcW w:w="6379" w:type="dxa"/>
            <w:shd w:val="clear" w:color="auto" w:fill="auto"/>
          </w:tcPr>
          <w:p w14:paraId="69192672" w14:textId="77777777" w:rsidR="00D52EBA" w:rsidRDefault="00D52EBA" w:rsidP="000B1B82">
            <w:pPr>
              <w:pStyle w:val="Antrats"/>
              <w:ind w:left="-105"/>
              <w:rPr>
                <w:lang w:eastAsia="de-DE"/>
              </w:rPr>
            </w:pPr>
            <w:r>
              <w:t>Savivaldybės meras</w:t>
            </w:r>
          </w:p>
        </w:tc>
        <w:tc>
          <w:tcPr>
            <w:tcW w:w="3259" w:type="dxa"/>
            <w:shd w:val="clear" w:color="auto" w:fill="auto"/>
          </w:tcPr>
          <w:p w14:paraId="04E4C9C5" w14:textId="77777777" w:rsidR="00D52EBA" w:rsidRDefault="00D52EBA" w:rsidP="000B1B82">
            <w:pPr>
              <w:ind w:right="-105"/>
              <w:jc w:val="right"/>
            </w:pPr>
            <w:r>
              <w:t xml:space="preserve">Petras </w:t>
            </w:r>
            <w:proofErr w:type="spellStart"/>
            <w:r>
              <w:t>Pušinskas</w:t>
            </w:r>
            <w:proofErr w:type="spellEnd"/>
          </w:p>
        </w:tc>
      </w:tr>
    </w:tbl>
    <w:p w14:paraId="759435A6" w14:textId="77777777" w:rsidR="00D52EBA" w:rsidRDefault="00D52EBA" w:rsidP="00D52EBA">
      <w:pPr>
        <w:jc w:val="both"/>
      </w:pPr>
    </w:p>
    <w:p w14:paraId="3E8816DB" w14:textId="461C48EA" w:rsidR="00D52EBA" w:rsidRDefault="00D52EBA" w:rsidP="00D52EBA">
      <w:pPr>
        <w:jc w:val="both"/>
      </w:pPr>
    </w:p>
    <w:p w14:paraId="46261E16" w14:textId="3F5D0D1B" w:rsidR="00400E56" w:rsidRDefault="00400E56" w:rsidP="00D52EBA">
      <w:pPr>
        <w:jc w:val="both"/>
      </w:pPr>
    </w:p>
    <w:p w14:paraId="6FCC99DA" w14:textId="77777777" w:rsidR="00400E56" w:rsidRDefault="00400E56" w:rsidP="00D52EBA">
      <w:pPr>
        <w:jc w:val="both"/>
      </w:pPr>
    </w:p>
    <w:p w14:paraId="05E1AA27" w14:textId="77777777" w:rsidR="00D52EBA" w:rsidRDefault="00D52EBA" w:rsidP="00D52EBA">
      <w:pPr>
        <w:jc w:val="both"/>
      </w:pPr>
      <w:bookmarkStart w:id="0" w:name="_GoBack"/>
      <w:bookmarkEnd w:id="0"/>
    </w:p>
    <w:p w14:paraId="5A1E7AFB" w14:textId="1631D741" w:rsidR="007876BD" w:rsidRPr="00D52EBA" w:rsidRDefault="007876BD" w:rsidP="005045C3">
      <w:pPr>
        <w:rPr>
          <w:lang w:eastAsia="de-DE"/>
        </w:rPr>
      </w:pPr>
      <w:r>
        <w:rPr>
          <w:lang w:eastAsia="de-DE"/>
        </w:rPr>
        <w:t>Rasa Noreikienė</w:t>
      </w:r>
      <w:r w:rsidR="0099515F">
        <w:t>, tel. (8 440)  73 985</w:t>
      </w:r>
    </w:p>
    <w:sectPr w:rsidR="007876BD" w:rsidRPr="00D52EBA" w:rsidSect="00435F45">
      <w:headerReference w:type="first" r:id="rId7"/>
      <w:pgSz w:w="11907" w:h="16840" w:code="9"/>
      <w:pgMar w:top="1134" w:right="567" w:bottom="1134" w:left="1701" w:header="567" w:footer="0"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BCCEF0" w14:textId="77777777" w:rsidR="00A037CC" w:rsidRDefault="00A037CC">
      <w:r>
        <w:separator/>
      </w:r>
    </w:p>
  </w:endnote>
  <w:endnote w:type="continuationSeparator" w:id="0">
    <w:p w14:paraId="469098CA" w14:textId="77777777" w:rsidR="00A037CC" w:rsidRDefault="00A037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E8DE26" w14:textId="77777777" w:rsidR="00A037CC" w:rsidRDefault="00A037CC">
      <w:r>
        <w:separator/>
      </w:r>
    </w:p>
  </w:footnote>
  <w:footnote w:type="continuationSeparator" w:id="0">
    <w:p w14:paraId="47F7CDCE" w14:textId="77777777" w:rsidR="00A037CC" w:rsidRDefault="00A037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14BCCA" w14:textId="77777777" w:rsidR="009D39F9" w:rsidRPr="00435F45" w:rsidRDefault="004B74A6" w:rsidP="00435F45">
    <w:pPr>
      <w:pStyle w:val="Antrats"/>
      <w:jc w:val="right"/>
      <w:rPr>
        <w:b/>
      </w:rPr>
    </w:pPr>
    <w:r>
      <w:rPr>
        <w:noProof/>
      </w:rPr>
      <w:drawing>
        <wp:anchor distT="0" distB="0" distL="0" distR="0" simplePos="0" relativeHeight="2" behindDoc="0" locked="0" layoutInCell="1" allowOverlap="1" wp14:anchorId="25A47310" wp14:editId="30DEE251">
          <wp:simplePos x="0" y="0"/>
          <wp:positionH relativeFrom="column">
            <wp:posOffset>2779395</wp:posOffset>
          </wp:positionH>
          <wp:positionV relativeFrom="paragraph">
            <wp:posOffset>137160</wp:posOffset>
          </wp:positionV>
          <wp:extent cx="544830" cy="657225"/>
          <wp:effectExtent l="0" t="0" r="0" b="0"/>
          <wp:wrapTopAndBottom/>
          <wp:docPr id="1" name="Paveiksla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veikslas1"/>
                  <pic:cNvPicPr>
                    <a:picLocks noChangeAspect="1" noChangeArrowheads="1"/>
                  </pic:cNvPicPr>
                </pic:nvPicPr>
                <pic:blipFill>
                  <a:blip r:embed="rId1"/>
                  <a:stretch>
                    <a:fillRect/>
                  </a:stretch>
                </pic:blipFill>
                <pic:spPr bwMode="auto">
                  <a:xfrm>
                    <a:off x="0" y="0"/>
                    <a:ext cx="544830" cy="657225"/>
                  </a:xfrm>
                  <a:prstGeom prst="rect">
                    <a:avLst/>
                  </a:prstGeom>
                </pic:spPr>
              </pic:pic>
            </a:graphicData>
          </a:graphic>
        </wp:anchor>
      </w:drawing>
    </w:r>
    <w:r>
      <w:rPr>
        <w:b/>
      </w:rPr>
      <w:t>Projektas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9F9"/>
    <w:rsid w:val="000B361F"/>
    <w:rsid w:val="000B6B3A"/>
    <w:rsid w:val="00237452"/>
    <w:rsid w:val="003B090E"/>
    <w:rsid w:val="00400E56"/>
    <w:rsid w:val="00435F45"/>
    <w:rsid w:val="004B74A6"/>
    <w:rsid w:val="005045C3"/>
    <w:rsid w:val="005A1C80"/>
    <w:rsid w:val="005D7846"/>
    <w:rsid w:val="005E2FB6"/>
    <w:rsid w:val="007876BD"/>
    <w:rsid w:val="007F7947"/>
    <w:rsid w:val="00983642"/>
    <w:rsid w:val="0099515F"/>
    <w:rsid w:val="009D39F9"/>
    <w:rsid w:val="00A037CC"/>
    <w:rsid w:val="00A52F9C"/>
    <w:rsid w:val="00AB0A4F"/>
    <w:rsid w:val="00BD1422"/>
    <w:rsid w:val="00C37B3D"/>
    <w:rsid w:val="00D36783"/>
    <w:rsid w:val="00D37C3E"/>
    <w:rsid w:val="00D52EBA"/>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7682A"/>
  <w15:docId w15:val="{F5472C23-80ED-4247-85A6-732D45B78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basedOn w:val="Numatytasispastraiposriftas"/>
    <w:link w:val="PavNR"/>
    <w:qFormat/>
    <w:rsid w:val="00636B97"/>
    <w:rPr>
      <w:sz w:val="24"/>
      <w:szCs w:val="24"/>
      <w:lang w:val="en-US"/>
    </w:rPr>
  </w:style>
  <w:style w:type="character" w:customStyle="1" w:styleId="LentelsNRDiagrama">
    <w:name w:val="Lentelės NR. Diagrama"/>
    <w:basedOn w:val="Numatytasispastraiposriftas"/>
    <w:link w:val="LentelsNR"/>
    <w:qFormat/>
    <w:rsid w:val="00636B97"/>
    <w:rPr>
      <w:i/>
      <w:color w:val="BFBFBF"/>
      <w:sz w:val="24"/>
      <w:szCs w:val="24"/>
    </w:rPr>
  </w:style>
  <w:style w:type="character" w:customStyle="1" w:styleId="LentelsNrDiagrama0">
    <w:name w:val="Lentelės Nr. Diagrama"/>
    <w:basedOn w:val="Numatytasispastraiposriftas"/>
    <w:qFormat/>
    <w:rsid w:val="00384540"/>
    <w:rPr>
      <w:i/>
      <w:sz w:val="24"/>
      <w:szCs w:val="24"/>
    </w:rPr>
  </w:style>
  <w:style w:type="character" w:customStyle="1" w:styleId="BBDPaveiksliukonumeracijaiDiagrama">
    <w:name w:val="BBD_Paveiksliuko numeracijai Diagrama"/>
    <w:basedOn w:val="Antrat5Diagrama"/>
    <w:link w:val="BBDPaveiksliukonumeracijai"/>
    <w:qFormat/>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qFormat/>
    <w:rsid w:val="005C1C7A"/>
    <w:rPr>
      <w:rFonts w:asciiTheme="majorHAnsi" w:eastAsiaTheme="majorEastAsia" w:hAnsiTheme="majorHAnsi" w:cstheme="majorBidi"/>
      <w:color w:val="2E74B5" w:themeColor="accent1" w:themeShade="BF"/>
    </w:rPr>
  </w:style>
  <w:style w:type="character" w:customStyle="1" w:styleId="AntratsDiagrama">
    <w:name w:val="Antraštės Diagrama"/>
    <w:basedOn w:val="Numatytasispastraiposriftas"/>
    <w:link w:val="Antrats"/>
    <w:qFormat/>
    <w:rsid w:val="004712A3"/>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Theme="minorHAnsi" w:eastAsiaTheme="minorHAnsi" w:hAnsiTheme="minorHAnsi" w:cstheme="minorBid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Theme="minorHAnsi" w:eastAsiaTheme="minorHAnsi" w:hAnsiTheme="minorHAnsi" w:cstheme="minorBidi"/>
      <w:i/>
      <w:color w:val="BFBFBF"/>
    </w:rPr>
  </w:style>
  <w:style w:type="paragraph" w:customStyle="1" w:styleId="LentelsNr0">
    <w:name w:val="Lentelės Nr."/>
    <w:basedOn w:val="prastasis"/>
    <w:autoRedefine/>
    <w:qFormat/>
    <w:rsid w:val="00384540"/>
    <w:pPr>
      <w:spacing w:line="276" w:lineRule="auto"/>
      <w:ind w:hanging="360"/>
      <w:jc w:val="both"/>
    </w:pPr>
    <w:rPr>
      <w:rFonts w:asciiTheme="minorHAnsi" w:eastAsiaTheme="minorHAnsi" w:hAnsiTheme="minorHAnsi" w:cstheme="minorBid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paragraph" w:styleId="Antrats">
    <w:name w:val="header"/>
    <w:basedOn w:val="prastasis"/>
    <w:link w:val="AntratsDiagrama"/>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character" w:styleId="Hipersaitas">
    <w:name w:val="Hyperlink"/>
    <w:rsid w:val="007876B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infolex.lt/ta/89608?ref=5&amp;nr=1"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1475</Words>
  <Characters>842</Characters>
  <Application>Microsoft Office Word</Application>
  <DocSecurity>4</DocSecurity>
  <Lines>7</Lines>
  <Paragraphs>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Ubartas</dc:creator>
  <dc:description/>
  <cp:lastModifiedBy>Darbuotojas</cp:lastModifiedBy>
  <cp:revision>2</cp:revision>
  <cp:lastPrinted>2020-01-20T10:59:00Z</cp:lastPrinted>
  <dcterms:created xsi:type="dcterms:W3CDTF">2020-01-20T11:00:00Z</dcterms:created>
  <dcterms:modified xsi:type="dcterms:W3CDTF">2020-01-20T11:00:00Z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